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BE" w:rsidRDefault="00BC13BE" w:rsidP="006C70C5">
      <w:pPr>
        <w:tabs>
          <w:tab w:val="clear" w:pos="1440"/>
        </w:tabs>
        <w:rPr>
          <w:sz w:val="24"/>
          <w:lang w:val="sr-Cyrl-CS"/>
        </w:rPr>
      </w:pPr>
    </w:p>
    <w:p w:rsidR="006C70C5" w:rsidRPr="006C70C5" w:rsidRDefault="006C70C5" w:rsidP="006C70C5">
      <w:pPr>
        <w:tabs>
          <w:tab w:val="clear" w:pos="1440"/>
        </w:tabs>
        <w:rPr>
          <w:sz w:val="24"/>
          <w:lang w:val="sr-Cyrl-CS"/>
        </w:rPr>
      </w:pPr>
      <w:r w:rsidRPr="006C70C5">
        <w:rPr>
          <w:sz w:val="24"/>
          <w:lang w:val="sr-Cyrl-CS"/>
        </w:rPr>
        <w:t xml:space="preserve">РЕПУБЛИКА СРБИЈА </w:t>
      </w:r>
    </w:p>
    <w:p w:rsidR="006C70C5" w:rsidRPr="006C70C5" w:rsidRDefault="006C70C5" w:rsidP="006C70C5">
      <w:pPr>
        <w:tabs>
          <w:tab w:val="clear" w:pos="1440"/>
        </w:tabs>
        <w:rPr>
          <w:sz w:val="24"/>
          <w:lang w:val="sr-Cyrl-CS"/>
        </w:rPr>
      </w:pPr>
      <w:r w:rsidRPr="006C70C5">
        <w:rPr>
          <w:sz w:val="24"/>
          <w:lang w:val="sr-Cyrl-CS"/>
        </w:rPr>
        <w:t>НАРОДНА СКУПШТИНА</w:t>
      </w:r>
    </w:p>
    <w:p w:rsidR="006C70C5" w:rsidRPr="006C70C5" w:rsidRDefault="006C70C5" w:rsidP="006C70C5">
      <w:pPr>
        <w:tabs>
          <w:tab w:val="clear" w:pos="1440"/>
        </w:tabs>
        <w:rPr>
          <w:sz w:val="24"/>
          <w:lang w:val="sr-Cyrl-CS"/>
        </w:rPr>
      </w:pPr>
      <w:r w:rsidRPr="006C70C5">
        <w:rPr>
          <w:sz w:val="24"/>
          <w:lang w:val="sr-Cyrl-CS"/>
        </w:rPr>
        <w:t xml:space="preserve">Одбор за људска и мањинска права </w:t>
      </w:r>
    </w:p>
    <w:p w:rsidR="006C70C5" w:rsidRPr="006C70C5" w:rsidRDefault="006C70C5" w:rsidP="006C70C5">
      <w:pPr>
        <w:tabs>
          <w:tab w:val="clear" w:pos="1440"/>
        </w:tabs>
        <w:rPr>
          <w:sz w:val="24"/>
        </w:rPr>
      </w:pPr>
      <w:r w:rsidRPr="006C70C5">
        <w:rPr>
          <w:sz w:val="24"/>
          <w:lang w:val="sr-Cyrl-CS"/>
        </w:rPr>
        <w:t>и равноправност полова</w:t>
      </w:r>
    </w:p>
    <w:p w:rsidR="006C70C5" w:rsidRPr="00BC13BE" w:rsidRDefault="006C70C5" w:rsidP="006C70C5">
      <w:pPr>
        <w:tabs>
          <w:tab w:val="clear" w:pos="1440"/>
        </w:tabs>
        <w:rPr>
          <w:sz w:val="24"/>
        </w:rPr>
      </w:pPr>
      <w:r w:rsidRPr="006C70C5">
        <w:rPr>
          <w:sz w:val="24"/>
        </w:rPr>
        <w:t>08</w:t>
      </w:r>
      <w:r w:rsidRPr="006C70C5">
        <w:rPr>
          <w:sz w:val="24"/>
          <w:lang w:val="sr-Cyrl-CS"/>
        </w:rPr>
        <w:t xml:space="preserve"> Број:</w:t>
      </w:r>
      <w:r w:rsidRPr="00BC13BE">
        <w:rPr>
          <w:sz w:val="24"/>
          <w:lang w:val="sr-Cyrl-CS"/>
        </w:rPr>
        <w:t xml:space="preserve"> </w:t>
      </w:r>
      <w:r w:rsidR="000B217C">
        <w:rPr>
          <w:sz w:val="24"/>
          <w:lang w:val="sr-Cyrl-CS"/>
        </w:rPr>
        <w:t>011-1617/14</w:t>
      </w:r>
    </w:p>
    <w:p w:rsidR="006C70C5" w:rsidRPr="006C70C5" w:rsidRDefault="00D13D62" w:rsidP="006C70C5">
      <w:pPr>
        <w:tabs>
          <w:tab w:val="clear" w:pos="1440"/>
        </w:tabs>
        <w:rPr>
          <w:sz w:val="24"/>
          <w:lang w:val="sr-Cyrl-CS"/>
        </w:rPr>
      </w:pPr>
      <w:r>
        <w:rPr>
          <w:sz w:val="24"/>
        </w:rPr>
        <w:t xml:space="preserve">27. </w:t>
      </w:r>
      <w:proofErr w:type="gramStart"/>
      <w:r w:rsidR="000B217C">
        <w:rPr>
          <w:sz w:val="24"/>
          <w:lang w:val="sr-Cyrl-CS"/>
        </w:rPr>
        <w:t>мај</w:t>
      </w:r>
      <w:proofErr w:type="gramEnd"/>
      <w:r w:rsidR="000B217C">
        <w:rPr>
          <w:sz w:val="24"/>
          <w:lang w:val="sr-Cyrl-CS"/>
        </w:rPr>
        <w:t xml:space="preserve"> 2014</w:t>
      </w:r>
      <w:r w:rsidR="006C70C5" w:rsidRPr="006C70C5">
        <w:rPr>
          <w:sz w:val="24"/>
          <w:lang w:val="sr-Cyrl-CS"/>
        </w:rPr>
        <w:t>. године</w:t>
      </w:r>
    </w:p>
    <w:p w:rsidR="006C70C5" w:rsidRPr="006C70C5" w:rsidRDefault="006C70C5" w:rsidP="006C70C5">
      <w:pPr>
        <w:tabs>
          <w:tab w:val="clear" w:pos="1440"/>
        </w:tabs>
        <w:rPr>
          <w:sz w:val="24"/>
          <w:lang w:val="sr-Cyrl-CS"/>
        </w:rPr>
      </w:pPr>
      <w:r w:rsidRPr="006C70C5">
        <w:rPr>
          <w:sz w:val="24"/>
          <w:lang w:val="sr-Cyrl-CS"/>
        </w:rPr>
        <w:t xml:space="preserve">Б е о г р а д  </w:t>
      </w:r>
    </w:p>
    <w:p w:rsidR="00B52C3B" w:rsidRPr="00BC13BE" w:rsidRDefault="00B52C3B" w:rsidP="00B52C3B">
      <w:pPr>
        <w:rPr>
          <w:sz w:val="24"/>
          <w:lang w:val="sr-Cyrl-CS"/>
        </w:rPr>
      </w:pPr>
    </w:p>
    <w:p w:rsidR="00B52C3B" w:rsidRDefault="00B52C3B" w:rsidP="00B52C3B">
      <w:pPr>
        <w:jc w:val="center"/>
        <w:rPr>
          <w:sz w:val="24"/>
          <w:lang w:val="sr-Cyrl-CS"/>
        </w:rPr>
      </w:pPr>
    </w:p>
    <w:p w:rsidR="00BC13BE" w:rsidRPr="00BC13BE" w:rsidRDefault="00BC13BE" w:rsidP="00B52C3B">
      <w:pPr>
        <w:jc w:val="center"/>
        <w:rPr>
          <w:sz w:val="24"/>
          <w:lang w:val="sr-Cyrl-CS"/>
        </w:rPr>
      </w:pPr>
    </w:p>
    <w:p w:rsidR="00B52C3B" w:rsidRPr="00BC13BE" w:rsidRDefault="00B52C3B" w:rsidP="00B52C3B">
      <w:pPr>
        <w:jc w:val="center"/>
        <w:rPr>
          <w:sz w:val="24"/>
          <w:lang w:val="sr-Cyrl-CS"/>
        </w:rPr>
      </w:pPr>
      <w:r w:rsidRPr="00BC13BE">
        <w:rPr>
          <w:sz w:val="24"/>
          <w:lang w:val="sr-Cyrl-CS"/>
        </w:rPr>
        <w:t xml:space="preserve"> НАРОДНОЈ СКУПШТИНИ РЕПУБЛИКЕ СРБИЈЕ</w:t>
      </w:r>
    </w:p>
    <w:p w:rsidR="00B52C3B" w:rsidRPr="00BC13BE" w:rsidRDefault="00B52C3B" w:rsidP="00B52C3B">
      <w:pPr>
        <w:jc w:val="center"/>
        <w:rPr>
          <w:sz w:val="24"/>
          <w:lang w:val="sr-Cyrl-CS"/>
        </w:rPr>
      </w:pPr>
    </w:p>
    <w:p w:rsidR="00B52C3B" w:rsidRPr="00BC13BE" w:rsidRDefault="00B52C3B" w:rsidP="00B52C3B">
      <w:pPr>
        <w:tabs>
          <w:tab w:val="left" w:pos="720"/>
        </w:tabs>
        <w:ind w:firstLine="720"/>
        <w:jc w:val="both"/>
        <w:rPr>
          <w:sz w:val="24"/>
          <w:lang w:val="sr-Cyrl-CS"/>
        </w:rPr>
      </w:pPr>
    </w:p>
    <w:p w:rsidR="00B52C3B" w:rsidRPr="00BC13BE" w:rsidRDefault="00B52C3B" w:rsidP="006C70C5">
      <w:pPr>
        <w:tabs>
          <w:tab w:val="clear" w:pos="1440"/>
        </w:tabs>
        <w:jc w:val="both"/>
        <w:rPr>
          <w:sz w:val="24"/>
          <w:lang w:val="sr-Cyrl-CS"/>
        </w:rPr>
      </w:pPr>
      <w:r w:rsidRPr="00BC13BE">
        <w:rPr>
          <w:sz w:val="24"/>
          <w:lang w:val="sr-Cyrl-CS"/>
        </w:rPr>
        <w:tab/>
        <w:t xml:space="preserve">Одбор за </w:t>
      </w:r>
      <w:r w:rsidR="006C70C5" w:rsidRPr="006C70C5">
        <w:rPr>
          <w:sz w:val="24"/>
          <w:lang w:val="sr-Cyrl-CS"/>
        </w:rPr>
        <w:t>људска и мањинска права и равноправност полова</w:t>
      </w:r>
      <w:r w:rsidR="006C70C5" w:rsidRPr="00BC13BE">
        <w:rPr>
          <w:sz w:val="24"/>
        </w:rPr>
        <w:t xml:space="preserve"> </w:t>
      </w:r>
      <w:r w:rsidRPr="00BC13BE">
        <w:rPr>
          <w:sz w:val="24"/>
          <w:lang w:val="sr-Cyrl-CS"/>
        </w:rPr>
        <w:t xml:space="preserve">на седници одржаној </w:t>
      </w:r>
      <w:r w:rsidR="00D13D62">
        <w:rPr>
          <w:sz w:val="24"/>
          <w:lang w:val="sr-Cyrl-CS"/>
        </w:rPr>
        <w:t>27.</w:t>
      </w:r>
      <w:r w:rsidR="000B217C">
        <w:rPr>
          <w:sz w:val="24"/>
          <w:lang w:val="sr-Cyrl-CS"/>
        </w:rPr>
        <w:t xml:space="preserve"> маја </w:t>
      </w:r>
      <w:r w:rsidRPr="00BC13BE">
        <w:rPr>
          <w:sz w:val="24"/>
          <w:lang w:val="sr-Cyrl-CS"/>
        </w:rPr>
        <w:t>201</w:t>
      </w:r>
      <w:r w:rsidR="000B217C">
        <w:rPr>
          <w:sz w:val="24"/>
          <w:lang w:val="sr-Cyrl-CS"/>
        </w:rPr>
        <w:t>4</w:t>
      </w:r>
      <w:r w:rsidRPr="00BC13BE">
        <w:rPr>
          <w:sz w:val="24"/>
          <w:lang w:val="sr-Cyrl-CS"/>
        </w:rPr>
        <w:t xml:space="preserve">. године, размотрио је </w:t>
      </w:r>
      <w:r w:rsidR="006C70C5" w:rsidRPr="00BC13BE">
        <w:rPr>
          <w:sz w:val="24"/>
          <w:lang w:val="sr-Cyrl-CS"/>
        </w:rPr>
        <w:t>Предлог закона о потврђивању Амандмана на члан 20. став 1. Конвенције о елиминисању свих облика дискриминације жена, који је поднела Влада</w:t>
      </w:r>
      <w:r w:rsidRPr="00BC13BE">
        <w:rPr>
          <w:sz w:val="24"/>
          <w:lang w:val="sr-Cyrl-CS"/>
        </w:rPr>
        <w:t>.</w:t>
      </w:r>
    </w:p>
    <w:p w:rsidR="00B52C3B" w:rsidRPr="00BC13BE" w:rsidRDefault="00B52C3B" w:rsidP="006C70C5">
      <w:pPr>
        <w:jc w:val="both"/>
        <w:rPr>
          <w:sz w:val="24"/>
          <w:lang w:val="sr-Cyrl-CS"/>
        </w:rPr>
      </w:pPr>
      <w:r w:rsidRPr="00BC13BE">
        <w:rPr>
          <w:sz w:val="24"/>
          <w:lang w:val="sr-Cyrl-CS"/>
        </w:rPr>
        <w:t xml:space="preserve">           На основу члана 156. став 3. Пословника Народне скупштине, Одбор </w:t>
      </w:r>
      <w:r w:rsidR="006C70C5" w:rsidRPr="00BC13BE">
        <w:rPr>
          <w:sz w:val="24"/>
          <w:lang w:val="sr-Cyrl-CS"/>
        </w:rPr>
        <w:t xml:space="preserve">за </w:t>
      </w:r>
      <w:r w:rsidR="006C70C5" w:rsidRPr="006C70C5">
        <w:rPr>
          <w:sz w:val="24"/>
          <w:lang w:val="sr-Cyrl-CS"/>
        </w:rPr>
        <w:t>људска и мањинска права и равноправност полова</w:t>
      </w:r>
      <w:r w:rsidR="006C70C5" w:rsidRPr="00BC13BE">
        <w:rPr>
          <w:sz w:val="24"/>
        </w:rPr>
        <w:t xml:space="preserve"> </w:t>
      </w:r>
      <w:r w:rsidRPr="00BC13BE">
        <w:rPr>
          <w:sz w:val="24"/>
          <w:lang w:val="sr-Cyrl-CS"/>
        </w:rPr>
        <w:t xml:space="preserve">подноси  </w:t>
      </w:r>
    </w:p>
    <w:p w:rsidR="00B52C3B" w:rsidRPr="00BC13BE" w:rsidRDefault="00B52C3B" w:rsidP="00B52C3B">
      <w:pPr>
        <w:jc w:val="both"/>
        <w:rPr>
          <w:sz w:val="24"/>
          <w:lang w:val="ru-RU"/>
        </w:rPr>
      </w:pPr>
    </w:p>
    <w:p w:rsidR="00B52C3B" w:rsidRPr="00BC13BE" w:rsidRDefault="00B52C3B" w:rsidP="00B52C3B">
      <w:pPr>
        <w:jc w:val="both"/>
        <w:rPr>
          <w:sz w:val="24"/>
          <w:lang w:val="ru-RU"/>
        </w:rPr>
      </w:pPr>
    </w:p>
    <w:p w:rsidR="00B52C3B" w:rsidRPr="00BC13BE" w:rsidRDefault="00B52C3B" w:rsidP="00B52C3B">
      <w:pPr>
        <w:jc w:val="center"/>
        <w:rPr>
          <w:sz w:val="24"/>
          <w:lang w:val="sr-Cyrl-CS"/>
        </w:rPr>
      </w:pPr>
      <w:r w:rsidRPr="00BC13BE">
        <w:rPr>
          <w:sz w:val="24"/>
          <w:lang w:val="sr-Cyrl-CS"/>
        </w:rPr>
        <w:t>И З В Е Ш Т А Ј</w:t>
      </w:r>
    </w:p>
    <w:p w:rsidR="00B52C3B" w:rsidRPr="00BC13BE" w:rsidRDefault="00B52C3B" w:rsidP="00B52C3B">
      <w:pPr>
        <w:jc w:val="center"/>
        <w:rPr>
          <w:sz w:val="24"/>
          <w:lang w:val="sr-Cyrl-CS"/>
        </w:rPr>
      </w:pPr>
    </w:p>
    <w:p w:rsidR="00BC13BE" w:rsidRPr="00BC13BE" w:rsidRDefault="00BC13BE" w:rsidP="00B52C3B">
      <w:pPr>
        <w:jc w:val="center"/>
        <w:rPr>
          <w:sz w:val="24"/>
          <w:lang w:val="sr-Cyrl-CS"/>
        </w:rPr>
      </w:pPr>
    </w:p>
    <w:p w:rsidR="006C70C5" w:rsidRPr="00BC13BE" w:rsidRDefault="00B52C3B" w:rsidP="00B52C3B">
      <w:pPr>
        <w:tabs>
          <w:tab w:val="clear" w:pos="1440"/>
          <w:tab w:val="left" w:pos="0"/>
        </w:tabs>
        <w:jc w:val="both"/>
        <w:rPr>
          <w:sz w:val="24"/>
          <w:lang w:val="sr-Cyrl-CS"/>
        </w:rPr>
      </w:pPr>
      <w:r w:rsidRPr="00BC13BE">
        <w:rPr>
          <w:sz w:val="24"/>
          <w:lang w:val="sr-Cyrl-CS"/>
        </w:rPr>
        <w:tab/>
        <w:t>Одбор је, у складу са чланом 155. став 2. Пословника Народне скупштине, одлучио да предложи Народној скупштини да прихвати Предлог закона</w:t>
      </w:r>
      <w:r w:rsidR="006C70C5" w:rsidRPr="00BC13BE">
        <w:rPr>
          <w:sz w:val="24"/>
          <w:lang w:val="sr-Cyrl-CS"/>
        </w:rPr>
        <w:t xml:space="preserve"> о потврђивању Амандмана на члан 20. став 1. Конвенције о елиминисању свих облика дискриминације жена.</w:t>
      </w:r>
    </w:p>
    <w:p w:rsidR="00B52C3B" w:rsidRPr="00BC13BE" w:rsidRDefault="00B52C3B" w:rsidP="00B52C3B">
      <w:pPr>
        <w:tabs>
          <w:tab w:val="clear" w:pos="1440"/>
          <w:tab w:val="left" w:pos="0"/>
        </w:tabs>
        <w:jc w:val="both"/>
        <w:rPr>
          <w:sz w:val="24"/>
          <w:lang w:val="sr-Cyrl-CS"/>
        </w:rPr>
      </w:pPr>
      <w:r w:rsidRPr="00BC13BE">
        <w:rPr>
          <w:sz w:val="24"/>
          <w:lang w:val="sr-Cyrl-CS"/>
        </w:rPr>
        <w:tab/>
        <w:t xml:space="preserve">За известиоца Одбора на седници Народне скупштине одређен је </w:t>
      </w:r>
      <w:r w:rsidR="006C70C5" w:rsidRPr="00BC13BE">
        <w:rPr>
          <w:sz w:val="24"/>
          <w:lang w:val="sr-Cyrl-CS"/>
        </w:rPr>
        <w:t xml:space="preserve">Мехо Омеровић, председник </w:t>
      </w:r>
      <w:r w:rsidRPr="00BC13BE">
        <w:rPr>
          <w:sz w:val="24"/>
          <w:lang w:val="sr-Cyrl-CS"/>
        </w:rPr>
        <w:t>Одбора.</w:t>
      </w:r>
    </w:p>
    <w:p w:rsidR="00B52C3B" w:rsidRPr="00BC13BE" w:rsidRDefault="00B52C3B" w:rsidP="00B52C3B">
      <w:pPr>
        <w:tabs>
          <w:tab w:val="center" w:pos="7106"/>
        </w:tabs>
        <w:jc w:val="both"/>
        <w:rPr>
          <w:sz w:val="24"/>
          <w:lang w:val="sr-Cyrl-CS"/>
        </w:rPr>
      </w:pPr>
      <w:bookmarkStart w:id="0" w:name="_GoBack"/>
      <w:bookmarkEnd w:id="0"/>
    </w:p>
    <w:p w:rsidR="00B52C3B" w:rsidRDefault="00B52C3B" w:rsidP="00B52C3B">
      <w:pPr>
        <w:tabs>
          <w:tab w:val="center" w:pos="7106"/>
        </w:tabs>
        <w:rPr>
          <w:sz w:val="24"/>
          <w:lang w:val="sr-Cyrl-CS"/>
        </w:rPr>
      </w:pPr>
    </w:p>
    <w:p w:rsidR="00BC13BE" w:rsidRPr="00BC13BE" w:rsidRDefault="00BC13BE" w:rsidP="00B52C3B">
      <w:pPr>
        <w:tabs>
          <w:tab w:val="center" w:pos="7106"/>
        </w:tabs>
        <w:rPr>
          <w:sz w:val="24"/>
          <w:lang w:val="sr-Cyrl-CS"/>
        </w:rPr>
      </w:pPr>
    </w:p>
    <w:p w:rsidR="00B52C3B" w:rsidRPr="00BC13BE" w:rsidRDefault="00B52C3B" w:rsidP="00B52C3B">
      <w:pPr>
        <w:tabs>
          <w:tab w:val="center" w:pos="7106"/>
        </w:tabs>
        <w:rPr>
          <w:sz w:val="24"/>
          <w:lang w:val="sr-Cyrl-CS"/>
        </w:rPr>
      </w:pPr>
    </w:p>
    <w:p w:rsidR="00B52C3B" w:rsidRPr="00BC13BE" w:rsidRDefault="00B52C3B" w:rsidP="00B52C3B">
      <w:pPr>
        <w:tabs>
          <w:tab w:val="center" w:pos="6732"/>
        </w:tabs>
        <w:rPr>
          <w:sz w:val="24"/>
          <w:lang w:val="sr-Cyrl-CS"/>
        </w:rPr>
      </w:pPr>
      <w:r w:rsidRPr="00BC13BE">
        <w:rPr>
          <w:sz w:val="24"/>
          <w:lang w:val="sr-Cyrl-CS"/>
        </w:rPr>
        <w:tab/>
      </w:r>
      <w:r w:rsidRPr="00BC13BE">
        <w:rPr>
          <w:sz w:val="24"/>
          <w:lang w:val="sr-Cyrl-CS"/>
        </w:rPr>
        <w:tab/>
      </w:r>
      <w:r w:rsidR="00BC13BE" w:rsidRPr="00BC13BE">
        <w:rPr>
          <w:sz w:val="24"/>
          <w:lang w:val="sr-Cyrl-CS"/>
        </w:rPr>
        <w:t xml:space="preserve">                           </w:t>
      </w:r>
      <w:r w:rsidR="00BC13BE">
        <w:rPr>
          <w:sz w:val="24"/>
          <w:lang w:val="sr-Cyrl-CS"/>
        </w:rPr>
        <w:t xml:space="preserve"> </w:t>
      </w:r>
      <w:r w:rsidRPr="00BC13BE">
        <w:rPr>
          <w:sz w:val="24"/>
          <w:lang w:val="sr-Cyrl-CS"/>
        </w:rPr>
        <w:t>ПРЕДСЕДНИ</w:t>
      </w:r>
      <w:r w:rsidR="006C70C5" w:rsidRPr="00BC13BE">
        <w:rPr>
          <w:sz w:val="24"/>
          <w:lang w:val="sr-Cyrl-CS"/>
        </w:rPr>
        <w:t>К</w:t>
      </w:r>
    </w:p>
    <w:p w:rsidR="00B52C3B" w:rsidRPr="00BC13BE" w:rsidRDefault="00B52C3B" w:rsidP="00B52C3B">
      <w:pPr>
        <w:tabs>
          <w:tab w:val="center" w:pos="6732"/>
        </w:tabs>
        <w:rPr>
          <w:sz w:val="24"/>
          <w:lang w:val="sr-Cyrl-CS"/>
        </w:rPr>
      </w:pPr>
      <w:r w:rsidRPr="00BC13BE">
        <w:rPr>
          <w:sz w:val="24"/>
          <w:lang w:val="sr-Cyrl-CS"/>
        </w:rPr>
        <w:t xml:space="preserve"> </w:t>
      </w:r>
    </w:p>
    <w:p w:rsidR="00B52C3B" w:rsidRPr="00BC13BE" w:rsidRDefault="00B52C3B" w:rsidP="00B52C3B">
      <w:pPr>
        <w:tabs>
          <w:tab w:val="center" w:pos="6732"/>
          <w:tab w:val="center" w:pos="7106"/>
        </w:tabs>
        <w:rPr>
          <w:sz w:val="24"/>
          <w:lang w:val="sr-Cyrl-CS"/>
        </w:rPr>
      </w:pPr>
      <w:r w:rsidRPr="00BC13BE">
        <w:rPr>
          <w:sz w:val="24"/>
          <w:lang w:val="sr-Cyrl-CS"/>
        </w:rPr>
        <w:t xml:space="preserve">                                                                                                  </w:t>
      </w:r>
      <w:r w:rsidR="00AD5061" w:rsidRPr="00BC13BE">
        <w:rPr>
          <w:sz w:val="24"/>
          <w:lang w:val="sr-Cyrl-CS"/>
        </w:rPr>
        <w:t xml:space="preserve"> </w:t>
      </w:r>
      <w:r w:rsidR="00BC13BE" w:rsidRPr="00BC13BE">
        <w:rPr>
          <w:sz w:val="24"/>
          <w:lang w:val="sr-Cyrl-CS"/>
        </w:rPr>
        <w:t xml:space="preserve">             </w:t>
      </w:r>
      <w:r w:rsidR="00BC13BE">
        <w:rPr>
          <w:sz w:val="24"/>
          <w:lang w:val="sr-Cyrl-CS"/>
        </w:rPr>
        <w:t xml:space="preserve"> </w:t>
      </w:r>
      <w:r w:rsidR="00AD5061" w:rsidRPr="00BC13BE">
        <w:rPr>
          <w:sz w:val="24"/>
          <w:lang w:val="sr-Cyrl-CS"/>
        </w:rPr>
        <w:t>Мехо Омеровић</w:t>
      </w:r>
    </w:p>
    <w:p w:rsidR="00AF7035" w:rsidRPr="00BC13BE" w:rsidRDefault="00AF7035">
      <w:pPr>
        <w:rPr>
          <w:sz w:val="24"/>
        </w:rPr>
      </w:pPr>
    </w:p>
    <w:sectPr w:rsidR="00AF7035" w:rsidRPr="00BC13BE" w:rsidSect="009324B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3B"/>
    <w:rsid w:val="000B217C"/>
    <w:rsid w:val="006C70C5"/>
    <w:rsid w:val="009324BE"/>
    <w:rsid w:val="00AD0949"/>
    <w:rsid w:val="00AD5061"/>
    <w:rsid w:val="00AF7035"/>
    <w:rsid w:val="00B52C3B"/>
    <w:rsid w:val="00BC13BE"/>
    <w:rsid w:val="00D1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C3B"/>
    <w:pPr>
      <w:tabs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B52C3B"/>
    <w:pPr>
      <w:tabs>
        <w:tab w:val="clear" w:pos="1440"/>
      </w:tabs>
      <w:spacing w:after="160" w:line="240" w:lineRule="exact"/>
    </w:pPr>
    <w:rPr>
      <w:rFonts w:ascii="Verdana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C3B"/>
    <w:pPr>
      <w:tabs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B52C3B"/>
    <w:pPr>
      <w:tabs>
        <w:tab w:val="clear" w:pos="1440"/>
      </w:tabs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Sic Levi</dc:creator>
  <cp:lastModifiedBy>Rajka Vukomanovic</cp:lastModifiedBy>
  <cp:revision>5</cp:revision>
  <cp:lastPrinted>2013-07-10T14:01:00Z</cp:lastPrinted>
  <dcterms:created xsi:type="dcterms:W3CDTF">2013-02-11T11:15:00Z</dcterms:created>
  <dcterms:modified xsi:type="dcterms:W3CDTF">2014-05-26T08:06:00Z</dcterms:modified>
</cp:coreProperties>
</file>